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15AF" w14:textId="676C0B7A" w:rsidR="00A30F01" w:rsidRDefault="00A30F01" w:rsidP="00871985">
      <w:pPr>
        <w:spacing w:line="276" w:lineRule="auto"/>
        <w:jc w:val="right"/>
        <w:rPr>
          <w:rFonts w:ascii="Arial" w:eastAsia="Calibri" w:hAnsi="Arial" w:cs="Arial"/>
          <w:b/>
          <w:sz w:val="20"/>
          <w:szCs w:val="20"/>
        </w:rPr>
      </w:pPr>
      <w:r w:rsidRPr="00871985">
        <w:rPr>
          <w:rFonts w:ascii="Arial" w:eastAsia="Calibri" w:hAnsi="Arial" w:cs="Arial"/>
          <w:b/>
          <w:sz w:val="20"/>
          <w:szCs w:val="20"/>
        </w:rPr>
        <w:t>Zał</w:t>
      </w:r>
      <w:r w:rsidR="0035059F">
        <w:rPr>
          <w:rFonts w:ascii="Arial" w:eastAsia="Calibri" w:hAnsi="Arial" w:cs="Arial"/>
          <w:b/>
          <w:sz w:val="20"/>
          <w:szCs w:val="20"/>
        </w:rPr>
        <w:t>ącznik</w:t>
      </w:r>
      <w:r w:rsidR="003B1328">
        <w:rPr>
          <w:rFonts w:ascii="Arial" w:eastAsia="Calibri" w:hAnsi="Arial" w:cs="Arial"/>
          <w:b/>
          <w:sz w:val="20"/>
          <w:szCs w:val="20"/>
        </w:rPr>
        <w:t xml:space="preserve"> nr </w:t>
      </w:r>
      <w:r w:rsidR="00B30D83">
        <w:rPr>
          <w:rFonts w:ascii="Arial" w:eastAsia="Calibri" w:hAnsi="Arial" w:cs="Arial"/>
          <w:b/>
          <w:sz w:val="20"/>
          <w:szCs w:val="20"/>
        </w:rPr>
        <w:t xml:space="preserve">7 </w:t>
      </w:r>
      <w:r w:rsidR="0035059F">
        <w:rPr>
          <w:rFonts w:ascii="Arial" w:eastAsia="Calibri" w:hAnsi="Arial" w:cs="Arial"/>
          <w:b/>
          <w:sz w:val="20"/>
          <w:szCs w:val="20"/>
        </w:rPr>
        <w:t>do Umowy</w:t>
      </w:r>
    </w:p>
    <w:p w14:paraId="44439099" w14:textId="77777777" w:rsidR="0035059F" w:rsidRPr="00871985" w:rsidRDefault="0035059F" w:rsidP="00871985">
      <w:pPr>
        <w:spacing w:line="276" w:lineRule="auto"/>
        <w:jc w:val="right"/>
        <w:rPr>
          <w:rFonts w:ascii="Arial" w:eastAsia="Calibri" w:hAnsi="Arial" w:cs="Arial"/>
          <w:b/>
          <w:sz w:val="20"/>
          <w:szCs w:val="20"/>
        </w:rPr>
      </w:pPr>
    </w:p>
    <w:p w14:paraId="6F0F15FF" w14:textId="77777777" w:rsidR="00A30F01" w:rsidRPr="00871985" w:rsidRDefault="00A30F01" w:rsidP="00871985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71985">
        <w:rPr>
          <w:rFonts w:ascii="Arial" w:eastAsia="Calibri" w:hAnsi="Arial" w:cs="Arial"/>
          <w:b/>
          <w:sz w:val="20"/>
          <w:szCs w:val="20"/>
        </w:rPr>
        <w:t>Porozumienie w sprawie otrzymywania faktur drogą elektroniczną</w:t>
      </w:r>
    </w:p>
    <w:p w14:paraId="30CBBE5D" w14:textId="77777777" w:rsidR="00A30F01" w:rsidRPr="00871985" w:rsidRDefault="00A30F01" w:rsidP="00871985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1352D0D3" w14:textId="77777777" w:rsidR="00A30F01" w:rsidRPr="00871985" w:rsidRDefault="00A30F01" w:rsidP="00871985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z dnia  _____________________  zawarte pomiędzy:</w:t>
      </w:r>
    </w:p>
    <w:p w14:paraId="6B21FCBA" w14:textId="77777777" w:rsidR="00A30F01" w:rsidRPr="00871985" w:rsidRDefault="00A30F01" w:rsidP="00871985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1E94FC1" w14:textId="77777777" w:rsidR="00A30F01" w:rsidRPr="00871985" w:rsidRDefault="00A30F01" w:rsidP="008719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1985">
        <w:rPr>
          <w:rFonts w:ascii="Arial" w:hAnsi="Arial" w:cs="Arial"/>
          <w:b/>
          <w:sz w:val="20"/>
          <w:szCs w:val="20"/>
        </w:rPr>
        <w:t>Wykonawcą</w:t>
      </w:r>
      <w:r w:rsidRPr="00871985">
        <w:rPr>
          <w:rFonts w:ascii="Arial" w:hAnsi="Arial" w:cs="Arial"/>
          <w:sz w:val="20"/>
          <w:szCs w:val="20"/>
        </w:rPr>
        <w:t xml:space="preserve"> z siedzibą, zarejestrowaną w rejestrze przedsiębiorców prowadzonym przez Sąd Rejonow</w:t>
      </w:r>
      <w:r w:rsidR="003B1328">
        <w:rPr>
          <w:rFonts w:ascii="Arial" w:hAnsi="Arial" w:cs="Arial"/>
          <w:sz w:val="20"/>
          <w:szCs w:val="20"/>
        </w:rPr>
        <w:t xml:space="preserve">y pod numerem KRS, posiadającą </w:t>
      </w:r>
      <w:r w:rsidRPr="00871985">
        <w:rPr>
          <w:rFonts w:ascii="Arial" w:hAnsi="Arial" w:cs="Arial"/>
          <w:sz w:val="20"/>
          <w:szCs w:val="20"/>
        </w:rPr>
        <w:t>NIP:</w:t>
      </w:r>
      <w:r w:rsidR="003B1328">
        <w:rPr>
          <w:rFonts w:ascii="Arial" w:hAnsi="Arial" w:cs="Arial"/>
          <w:sz w:val="20"/>
          <w:szCs w:val="20"/>
        </w:rPr>
        <w:t>…………………</w:t>
      </w:r>
      <w:r w:rsidRPr="00871985">
        <w:rPr>
          <w:rFonts w:ascii="Arial" w:hAnsi="Arial" w:cs="Arial"/>
          <w:sz w:val="20"/>
          <w:szCs w:val="20"/>
        </w:rPr>
        <w:t>, REGON:</w:t>
      </w:r>
      <w:r w:rsidR="003B1328">
        <w:rPr>
          <w:rFonts w:ascii="Arial" w:hAnsi="Arial" w:cs="Arial"/>
          <w:sz w:val="20"/>
          <w:szCs w:val="20"/>
        </w:rPr>
        <w:t>………………</w:t>
      </w:r>
      <w:r w:rsidRPr="00871985">
        <w:rPr>
          <w:rFonts w:ascii="Arial" w:hAnsi="Arial" w:cs="Arial"/>
          <w:sz w:val="20"/>
          <w:szCs w:val="20"/>
        </w:rPr>
        <w:t>, o kapitale zakładowym w wysokości: w pełni pokrytym,</w:t>
      </w:r>
      <w:r w:rsidRPr="00871985">
        <w:rPr>
          <w:rFonts w:ascii="Arial" w:eastAsia="Tahoma" w:hAnsi="Arial" w:cs="Arial"/>
          <w:sz w:val="20"/>
          <w:szCs w:val="20"/>
        </w:rPr>
        <w:t xml:space="preserve"> reprezentowaną przez:</w:t>
      </w:r>
    </w:p>
    <w:p w14:paraId="3EA54D0B" w14:textId="77777777" w:rsidR="00A30F01" w:rsidRPr="00871985" w:rsidRDefault="00A30F01" w:rsidP="00871985">
      <w:pPr>
        <w:widowControl/>
        <w:numPr>
          <w:ilvl w:val="0"/>
          <w:numId w:val="1"/>
        </w:numPr>
        <w:spacing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………………………………………………………………….</w:t>
      </w:r>
    </w:p>
    <w:p w14:paraId="66898618" w14:textId="77777777" w:rsidR="00A30F01" w:rsidRPr="00871985" w:rsidRDefault="00A30F01" w:rsidP="00871985">
      <w:pPr>
        <w:spacing w:line="276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4EA4486" w14:textId="77777777" w:rsidR="00A30F01" w:rsidRPr="00871985" w:rsidRDefault="00A30F01" w:rsidP="00871985">
      <w:pPr>
        <w:widowControl/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…………………………………………………………………..,</w:t>
      </w:r>
    </w:p>
    <w:p w14:paraId="6A53A18B" w14:textId="2BAF0379" w:rsidR="00A30F01" w:rsidRPr="00871985" w:rsidRDefault="00A30F01" w:rsidP="00871985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 xml:space="preserve">zwaną dalej </w:t>
      </w:r>
      <w:r w:rsidRPr="00871985">
        <w:rPr>
          <w:rFonts w:ascii="Arial" w:eastAsia="Calibri" w:hAnsi="Arial" w:cs="Arial"/>
          <w:b/>
          <w:sz w:val="20"/>
          <w:szCs w:val="20"/>
        </w:rPr>
        <w:t>„Wystawcą”,</w:t>
      </w:r>
    </w:p>
    <w:p w14:paraId="25693BAC" w14:textId="77777777" w:rsidR="00A30F01" w:rsidRPr="00871985" w:rsidRDefault="00A30F01" w:rsidP="00871985">
      <w:pPr>
        <w:spacing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a</w:t>
      </w:r>
    </w:p>
    <w:p w14:paraId="3DE4F2D9" w14:textId="250C37FC" w:rsidR="00B21B5F" w:rsidRPr="005B5DAA" w:rsidRDefault="00B21B5F" w:rsidP="00B21B5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B5DAA">
        <w:rPr>
          <w:rFonts w:ascii="Arial" w:hAnsi="Arial" w:cs="Arial"/>
          <w:b/>
          <w:sz w:val="20"/>
          <w:szCs w:val="20"/>
        </w:rPr>
        <w:t>„Koleje Małopolskie” sp. z o.o.</w:t>
      </w:r>
      <w:r w:rsidRPr="005B5DAA">
        <w:rPr>
          <w:rFonts w:ascii="Arial" w:hAnsi="Arial" w:cs="Arial"/>
          <w:sz w:val="20"/>
          <w:szCs w:val="20"/>
        </w:rPr>
        <w:t xml:space="preserve"> z siedzibą w Krakowie, ul. </w:t>
      </w:r>
      <w:r>
        <w:rPr>
          <w:rFonts w:ascii="Arial" w:hAnsi="Arial" w:cs="Arial"/>
          <w:sz w:val="20"/>
          <w:szCs w:val="20"/>
        </w:rPr>
        <w:t>Wodna 2, 30-556</w:t>
      </w:r>
      <w:r w:rsidRPr="005B5DAA">
        <w:rPr>
          <w:rFonts w:ascii="Arial" w:hAnsi="Arial" w:cs="Arial"/>
          <w:sz w:val="20"/>
          <w:szCs w:val="20"/>
        </w:rPr>
        <w:t xml:space="preserve"> Kraków, wpisaną do Rejestru Przedsiębiorców Krajowego Rejestru Sądowego prowadzonego przez Sąd Rejonowy dla Krakowa – Śródmieścia w Krakowie, XI Wydział Gospodarczy Krajowego Rejestru Sądowego pod nr KRS 0000500799, REGON 123034972, NIP 6772379445; kapitał zakładowy w</w:t>
      </w:r>
      <w:r>
        <w:rPr>
          <w:rFonts w:ascii="Arial" w:hAnsi="Arial" w:cs="Arial"/>
          <w:sz w:val="20"/>
          <w:szCs w:val="20"/>
        </w:rPr>
        <w:t> </w:t>
      </w:r>
      <w:r w:rsidRPr="005B5DAA">
        <w:rPr>
          <w:rFonts w:ascii="Arial" w:hAnsi="Arial" w:cs="Arial"/>
          <w:sz w:val="20"/>
          <w:szCs w:val="20"/>
        </w:rPr>
        <w:t xml:space="preserve">wysokości: </w:t>
      </w:r>
      <w:r w:rsidR="005C1089" w:rsidRPr="005C1089">
        <w:rPr>
          <w:rFonts w:ascii="Arial" w:hAnsi="Arial" w:cs="Arial"/>
          <w:sz w:val="20"/>
          <w:szCs w:val="20"/>
        </w:rPr>
        <w:t>96 978 000</w:t>
      </w:r>
      <w:r w:rsidRPr="005B5DAA">
        <w:rPr>
          <w:rFonts w:ascii="Arial" w:hAnsi="Arial" w:cs="Arial"/>
          <w:sz w:val="20"/>
          <w:szCs w:val="20"/>
        </w:rPr>
        <w:t>,00 zł, pokryty w całości, reprezentowanym przez:</w:t>
      </w:r>
    </w:p>
    <w:p w14:paraId="5122F7B8" w14:textId="7E4B5955" w:rsidR="00A30F01" w:rsidRPr="00871985" w:rsidRDefault="00B21B5F" w:rsidP="00871985">
      <w:pPr>
        <w:spacing w:line="276" w:lineRule="auto"/>
        <w:jc w:val="both"/>
        <w:rPr>
          <w:rFonts w:ascii="Arial" w:hAnsi="Arial" w:cs="Arial"/>
          <w:sz w:val="20"/>
          <w:szCs w:val="20"/>
          <w:lang w:bidi="en-US"/>
        </w:rPr>
      </w:pPr>
      <w:r w:rsidRPr="005B5DAA">
        <w:rPr>
          <w:rFonts w:ascii="Arial" w:hAnsi="Arial" w:cs="Arial"/>
          <w:sz w:val="20"/>
          <w:szCs w:val="20"/>
        </w:rPr>
        <w:t>j</w:t>
      </w:r>
    </w:p>
    <w:p w14:paraId="45863D90" w14:textId="77777777" w:rsidR="00A30F01" w:rsidRPr="00871985" w:rsidRDefault="00A30F01" w:rsidP="00871985">
      <w:pPr>
        <w:spacing w:line="276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49F4907C" w14:textId="77777777" w:rsidR="00A30F01" w:rsidRPr="00871985" w:rsidRDefault="00A30F01" w:rsidP="00871985">
      <w:pPr>
        <w:widowControl/>
        <w:numPr>
          <w:ilvl w:val="0"/>
          <w:numId w:val="3"/>
        </w:numPr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…………………………………………………………………..,</w:t>
      </w:r>
    </w:p>
    <w:p w14:paraId="4657B05A" w14:textId="7424FA84" w:rsidR="00A30F01" w:rsidRPr="00871985" w:rsidRDefault="00A30F01" w:rsidP="00871985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 xml:space="preserve">zwaną dalej </w:t>
      </w:r>
      <w:r w:rsidRPr="00871985">
        <w:rPr>
          <w:rFonts w:ascii="Arial" w:eastAsia="Calibri" w:hAnsi="Arial" w:cs="Arial"/>
          <w:b/>
          <w:sz w:val="20"/>
          <w:szCs w:val="20"/>
        </w:rPr>
        <w:t>„Odbiorcą”.</w:t>
      </w:r>
    </w:p>
    <w:p w14:paraId="2D15353A" w14:textId="77777777" w:rsidR="00A30F01" w:rsidRPr="00871985" w:rsidRDefault="00A30F01" w:rsidP="00871985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A7C551" w14:textId="76E6F28E" w:rsidR="00A30F01" w:rsidRPr="00871985" w:rsidRDefault="00A30F01" w:rsidP="00871985">
      <w:pPr>
        <w:widowControl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>Odbiorca akceptuje faktury wystawiane i przesyłane przez Wystawcę w formie elektronicznej.</w:t>
      </w:r>
    </w:p>
    <w:p w14:paraId="3C4986B3" w14:textId="49AB97AF" w:rsidR="00A30F01" w:rsidRPr="003B1328" w:rsidRDefault="00A30F01" w:rsidP="0074539C">
      <w:pPr>
        <w:widowControl/>
        <w:numPr>
          <w:ilvl w:val="0"/>
          <w:numId w:val="2"/>
        </w:numPr>
        <w:spacing w:line="276" w:lineRule="auto"/>
        <w:ind w:left="425" w:hanging="425"/>
        <w:contextualSpacing/>
        <w:jc w:val="both"/>
        <w:rPr>
          <w:rFonts w:ascii="Arial" w:hAnsi="Arial" w:cs="Arial"/>
          <w:sz w:val="20"/>
          <w:szCs w:val="20"/>
        </w:rPr>
      </w:pPr>
      <w:r w:rsidRPr="003B1328">
        <w:rPr>
          <w:rFonts w:ascii="Arial" w:eastAsia="Calibri" w:hAnsi="Arial" w:cs="Arial"/>
          <w:sz w:val="20"/>
          <w:szCs w:val="20"/>
        </w:rPr>
        <w:t>E-faktury, korekty e-faktur oraz duplikaty e-faktur (dalej „faktury”)</w:t>
      </w:r>
      <w:r w:rsidRPr="003B1328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3B1328">
        <w:rPr>
          <w:rFonts w:ascii="Arial" w:eastAsia="Calibri" w:hAnsi="Arial" w:cs="Arial"/>
          <w:sz w:val="20"/>
          <w:szCs w:val="20"/>
        </w:rPr>
        <w:t xml:space="preserve">będą wystawiane i przesyłane pocztą elektroniczną (e-mail) w formacie PDF z adresu: </w:t>
      </w:r>
      <w:r w:rsidR="003B1328">
        <w:t>……………………………</w:t>
      </w:r>
      <w:r w:rsidRPr="003B1328">
        <w:rPr>
          <w:rFonts w:ascii="Arial" w:hAnsi="Arial" w:cs="Arial"/>
          <w:sz w:val="20"/>
          <w:szCs w:val="20"/>
        </w:rPr>
        <w:t>Jedynie faktury przesłane z ww. adresu elektronicznego będą stanowiły faktury w rozumieniu ustawy o VAT.</w:t>
      </w:r>
    </w:p>
    <w:p w14:paraId="6BC1456F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Wystawca zastrzega, że faktury przesłane na adres elektroniczny, wskazany w ust. 9 niniejszego Porozumienia, będą stanowiły faktury w rozumieniu ustawy o VAT.</w:t>
      </w:r>
    </w:p>
    <w:p w14:paraId="7091AD4E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Wystawca faktury zapewnia autentyczność pochodzenia i integralność treści faktur.</w:t>
      </w:r>
    </w:p>
    <w:p w14:paraId="1FB27E73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Pliki PDF nie mogą być zabezpieczone hasłem ani podpisane cyfrowo.</w:t>
      </w:r>
    </w:p>
    <w:p w14:paraId="1DA9D806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Faktury przesyłane w formacie innym, niż format PDF, uważa się za niedostarczone.</w:t>
      </w:r>
    </w:p>
    <w:p w14:paraId="17D11448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W jednym pliku PDF może znajdować się jedna faktura lub faktura wraz z załącznikami.</w:t>
      </w:r>
    </w:p>
    <w:p w14:paraId="4B03C72D" w14:textId="77777777" w:rsidR="00A30F01" w:rsidRPr="00871985" w:rsidRDefault="00A30F01" w:rsidP="00871985">
      <w:pPr>
        <w:numPr>
          <w:ilvl w:val="0"/>
          <w:numId w:val="5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kern w:val="1"/>
          <w:sz w:val="20"/>
          <w:szCs w:val="20"/>
          <w:u w:val="single"/>
        </w:rPr>
      </w:pPr>
      <w:r w:rsidRPr="00871985">
        <w:rPr>
          <w:rFonts w:ascii="Arial" w:hAnsi="Arial" w:cs="Arial"/>
          <w:kern w:val="1"/>
          <w:sz w:val="20"/>
          <w:szCs w:val="20"/>
        </w:rPr>
        <w:t>W przypadku archiwizowanego pliku PDF konieczne jest osadzenie w pliku PDF wszystkich czcionek. Brak osadzenia czcionek może powodować problem z odczytaniem treści faktury.</w:t>
      </w:r>
    </w:p>
    <w:p w14:paraId="32D41361" w14:textId="3663C508" w:rsidR="00844EFE" w:rsidRPr="00844EFE" w:rsidRDefault="00A30F01" w:rsidP="00844EFE">
      <w:pPr>
        <w:pStyle w:val="Akapitzlist"/>
        <w:numPr>
          <w:ilvl w:val="0"/>
          <w:numId w:val="5"/>
        </w:numPr>
        <w:rPr>
          <w:rFonts w:ascii="Arial" w:eastAsia="Calibri" w:hAnsi="Arial" w:cs="Arial"/>
          <w:kern w:val="1"/>
          <w:sz w:val="20"/>
          <w:szCs w:val="20"/>
        </w:rPr>
      </w:pPr>
      <w:r w:rsidRPr="00844EFE">
        <w:rPr>
          <w:rFonts w:ascii="Arial" w:eastAsia="Calibri" w:hAnsi="Arial" w:cs="Arial"/>
          <w:kern w:val="1"/>
          <w:sz w:val="20"/>
          <w:szCs w:val="20"/>
        </w:rPr>
        <w:t xml:space="preserve">Odbiorca oświadcza, że adresem e-mail właściwym do przesyłania faktur jest: </w:t>
      </w:r>
      <w:r w:rsidR="00844EFE" w:rsidRPr="00844EFE">
        <w:rPr>
          <w:rFonts w:ascii="Arial" w:eastAsia="Calibri" w:hAnsi="Arial" w:cs="Arial"/>
          <w:kern w:val="1"/>
          <w:sz w:val="20"/>
          <w:szCs w:val="20"/>
        </w:rPr>
        <w:t xml:space="preserve">faktury@kolejemalopolskie.com.pl </w:t>
      </w:r>
      <w:r w:rsidR="00844EFE">
        <w:rPr>
          <w:rFonts w:ascii="Arial" w:eastAsia="Calibri" w:hAnsi="Arial" w:cs="Arial"/>
          <w:kern w:val="1"/>
          <w:sz w:val="20"/>
          <w:szCs w:val="20"/>
        </w:rPr>
        <w:t xml:space="preserve"> </w:t>
      </w:r>
    </w:p>
    <w:p w14:paraId="03F4CAFB" w14:textId="77777777" w:rsidR="00A30F01" w:rsidRPr="00871985" w:rsidRDefault="00A30F01" w:rsidP="00871985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strike/>
          <w:color w:val="FF0000"/>
          <w:kern w:val="1"/>
          <w:sz w:val="20"/>
          <w:szCs w:val="20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Za datę otrzymania faktury przez Odbiorcę uznaje się datę</w:t>
      </w:r>
      <w:r w:rsidRPr="00871985">
        <w:rPr>
          <w:rFonts w:ascii="Arial" w:eastAsia="Calibri" w:hAnsi="Arial" w:cs="Arial"/>
          <w:color w:val="FF0000"/>
          <w:kern w:val="1"/>
          <w:sz w:val="20"/>
          <w:szCs w:val="20"/>
        </w:rPr>
        <w:t xml:space="preserve"> </w:t>
      </w:r>
      <w:r w:rsidRPr="00871985">
        <w:rPr>
          <w:rFonts w:ascii="Arial" w:eastAsia="Calibri" w:hAnsi="Arial" w:cs="Arial"/>
          <w:kern w:val="1"/>
          <w:sz w:val="20"/>
          <w:szCs w:val="20"/>
        </w:rPr>
        <w:t>wpływu faktury w formacie PDF do skrzynki odbiorczej poczty elektronicznej Odbiorcy, wskazanej w ust. 9.</w:t>
      </w:r>
    </w:p>
    <w:p w14:paraId="611BC2D8" w14:textId="77777777" w:rsidR="00A30F01" w:rsidRPr="00871985" w:rsidRDefault="00A30F01" w:rsidP="00871985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strike/>
          <w:kern w:val="1"/>
          <w:sz w:val="20"/>
          <w:szCs w:val="20"/>
        </w:rPr>
      </w:pPr>
      <w:r w:rsidRPr="00871985">
        <w:rPr>
          <w:rFonts w:ascii="Arial" w:hAnsi="Arial" w:cs="Arial"/>
          <w:kern w:val="1"/>
          <w:sz w:val="20"/>
          <w:szCs w:val="20"/>
        </w:rPr>
        <w:t xml:space="preserve">W razie zmiany adresu elektronicznego, z którego będą wysyłane e-faktury, korekty e-faktur lub duplikaty e-faktur, Wystawca zobowiązuje się do pisemnego powiadomienia Odbiorcy o zmianie adresu w terminie 7 dni od dnia zaistnienia zmiany, wskazując równocześnie nowy adres elektroniczny. W przypadku niepowiadomienia Odbiorcy w powyższym terminie, doręczenie na dotychczasowy adres uznaje się za skuteczne. </w:t>
      </w:r>
    </w:p>
    <w:p w14:paraId="010EB323" w14:textId="77777777" w:rsidR="00A30F01" w:rsidRPr="00871985" w:rsidRDefault="00A30F01" w:rsidP="00871985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strike/>
          <w:color w:val="FF0000"/>
          <w:kern w:val="1"/>
          <w:sz w:val="20"/>
          <w:szCs w:val="20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Wiadomości e-mail zawierające poszczególne typy dokumentów, wskazane w ust. 2, będą zawierały w temacie przesyłanej korespondencji słowo „faktura”. Odbiorca i Wystawca faktur zobowiązują się przechowywać faktury elektroniczne do upływu terminu przedawnienia zobowiązań podatkowych.</w:t>
      </w:r>
    </w:p>
    <w:p w14:paraId="2BFAF0F3" w14:textId="77777777" w:rsidR="00A30F01" w:rsidRPr="00871985" w:rsidRDefault="00A30F01" w:rsidP="00871985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strike/>
          <w:color w:val="FF0000"/>
          <w:kern w:val="1"/>
          <w:sz w:val="20"/>
          <w:szCs w:val="20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W przypadku, gdyby przeszkody formalne lub techniczne uniemożliwiły wystawienie lub przesłanie faktur w formie elektronicznej, w szczególności w przypadku cofnięcia niniejszej akceptacji, wówczas zostaną one przesłane w formie papierowej</w:t>
      </w:r>
      <w:r w:rsidRPr="00871985">
        <w:rPr>
          <w:rFonts w:ascii="Arial" w:hAnsi="Arial" w:cs="Arial"/>
          <w:sz w:val="20"/>
          <w:szCs w:val="20"/>
        </w:rPr>
        <w:t xml:space="preserve"> </w:t>
      </w:r>
      <w:r w:rsidRPr="00871985">
        <w:rPr>
          <w:rFonts w:ascii="Arial" w:eastAsia="Calibri" w:hAnsi="Arial" w:cs="Arial"/>
          <w:kern w:val="1"/>
          <w:sz w:val="20"/>
          <w:szCs w:val="20"/>
        </w:rPr>
        <w:t xml:space="preserve">odpowiednio na adres korespondencyjny </w:t>
      </w:r>
      <w:r w:rsidRPr="00871985">
        <w:rPr>
          <w:rFonts w:ascii="Arial" w:eastAsia="Calibri" w:hAnsi="Arial" w:cs="Arial"/>
          <w:kern w:val="1"/>
          <w:sz w:val="20"/>
          <w:szCs w:val="20"/>
        </w:rPr>
        <w:lastRenderedPageBreak/>
        <w:t>Odbiorcy lub Wystawcy.</w:t>
      </w:r>
    </w:p>
    <w:p w14:paraId="54FA6CB3" w14:textId="707F91DB" w:rsidR="00A30F01" w:rsidRPr="005F7B02" w:rsidRDefault="00A30F01" w:rsidP="005F7B02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" w:eastAsia="Calibri" w:hAnsi="Arial" w:cs="Arial"/>
          <w:strike/>
          <w:color w:val="FF0000"/>
          <w:kern w:val="1"/>
          <w:sz w:val="20"/>
          <w:szCs w:val="20"/>
        </w:rPr>
      </w:pPr>
      <w:r w:rsidRPr="00871985">
        <w:rPr>
          <w:rFonts w:ascii="Arial" w:eastAsia="Calibri" w:hAnsi="Arial" w:cs="Arial"/>
          <w:kern w:val="1"/>
          <w:sz w:val="20"/>
          <w:szCs w:val="20"/>
        </w:rPr>
        <w:t>Niniejsza akceptacja może zostać cofnięta w każdym czasie. W takim przypadku, Wystawca faktur traci prawo do wystawiania i przesyłania faktur w formie elektronicznej od dnia następującego po</w:t>
      </w:r>
      <w:r w:rsidR="005F7B02">
        <w:rPr>
          <w:rFonts w:ascii="Arial" w:eastAsia="Calibri" w:hAnsi="Arial" w:cs="Arial"/>
          <w:kern w:val="1"/>
          <w:sz w:val="20"/>
          <w:szCs w:val="20"/>
        </w:rPr>
        <w:t> </w:t>
      </w:r>
      <w:r w:rsidRPr="005F7B02">
        <w:rPr>
          <w:rFonts w:ascii="Arial" w:eastAsia="Calibri" w:hAnsi="Arial" w:cs="Arial"/>
          <w:kern w:val="1"/>
          <w:sz w:val="20"/>
          <w:szCs w:val="20"/>
        </w:rPr>
        <w:t>dniu otrzymania zawiadomienia o cofnięciu akceptacji.</w:t>
      </w:r>
    </w:p>
    <w:p w14:paraId="2628ECE0" w14:textId="77777777" w:rsidR="00A30F01" w:rsidRPr="00871985" w:rsidRDefault="00A30F01" w:rsidP="00871985">
      <w:pPr>
        <w:spacing w:line="276" w:lineRule="auto"/>
        <w:ind w:left="426" w:hanging="426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0B142771" w14:textId="77777777" w:rsidR="00A30F01" w:rsidRPr="00871985" w:rsidRDefault="00A30F01" w:rsidP="00871985">
      <w:pPr>
        <w:spacing w:line="276" w:lineRule="auto"/>
        <w:ind w:left="426" w:hanging="426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1F39DA44" w14:textId="77777777" w:rsidR="00A30F01" w:rsidRPr="00871985" w:rsidRDefault="00A30F01" w:rsidP="00871985">
      <w:pPr>
        <w:spacing w:line="276" w:lineRule="auto"/>
        <w:ind w:left="426" w:hanging="426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09772FBC" w14:textId="77777777" w:rsidR="00A30F01" w:rsidRPr="00871985" w:rsidRDefault="00A30F01" w:rsidP="00871985">
      <w:pPr>
        <w:spacing w:line="276" w:lineRule="auto"/>
        <w:ind w:left="426" w:hanging="426"/>
        <w:contextualSpacing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871985">
        <w:rPr>
          <w:rFonts w:ascii="Arial" w:eastAsia="Calibri" w:hAnsi="Arial" w:cs="Arial"/>
          <w:b/>
          <w:bCs/>
          <w:sz w:val="20"/>
          <w:szCs w:val="20"/>
        </w:rPr>
        <w:t>Odbiorca                                                                           Wystawca</w:t>
      </w:r>
    </w:p>
    <w:p w14:paraId="3C6EE848" w14:textId="77777777" w:rsidR="00A30F01" w:rsidRPr="00871985" w:rsidRDefault="00A30F01" w:rsidP="00871985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05D1F9B6" w14:textId="77777777" w:rsidR="00A30F01" w:rsidRPr="00871985" w:rsidRDefault="00A30F01" w:rsidP="00871985">
      <w:pPr>
        <w:spacing w:line="276" w:lineRule="auto"/>
        <w:rPr>
          <w:sz w:val="20"/>
          <w:szCs w:val="20"/>
        </w:rPr>
      </w:pPr>
      <w:r w:rsidRPr="00871985">
        <w:rPr>
          <w:rFonts w:ascii="Arial" w:eastAsia="Calibri" w:hAnsi="Arial" w:cs="Arial"/>
          <w:sz w:val="20"/>
          <w:szCs w:val="20"/>
        </w:rPr>
        <w:t xml:space="preserve">____________________________             </w:t>
      </w:r>
      <w:r w:rsidRPr="00871985">
        <w:rPr>
          <w:rFonts w:ascii="Arial" w:eastAsia="Calibri" w:hAnsi="Arial" w:cs="Arial"/>
          <w:sz w:val="20"/>
          <w:szCs w:val="20"/>
        </w:rPr>
        <w:tab/>
      </w:r>
      <w:r w:rsidRPr="00871985">
        <w:rPr>
          <w:rFonts w:ascii="Arial" w:eastAsia="Calibri" w:hAnsi="Arial" w:cs="Arial"/>
          <w:sz w:val="20"/>
          <w:szCs w:val="20"/>
        </w:rPr>
        <w:tab/>
        <w:t>_________________________________</w:t>
      </w:r>
    </w:p>
    <w:p w14:paraId="63656FA4" w14:textId="77777777" w:rsidR="00A30F01" w:rsidRPr="00871985" w:rsidRDefault="00A30F01" w:rsidP="00871985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78CD14" w14:textId="77777777" w:rsidR="001E24A2" w:rsidRPr="00871985" w:rsidRDefault="001E24A2" w:rsidP="00871985">
      <w:pPr>
        <w:spacing w:line="276" w:lineRule="auto"/>
        <w:rPr>
          <w:sz w:val="20"/>
          <w:szCs w:val="20"/>
        </w:rPr>
      </w:pPr>
    </w:p>
    <w:sectPr w:rsidR="001E24A2" w:rsidRPr="00871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05B"/>
    <w:multiLevelType w:val="hybridMultilevel"/>
    <w:tmpl w:val="8FCE5532"/>
    <w:lvl w:ilvl="0" w:tplc="9424B2C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6157C"/>
    <w:multiLevelType w:val="hybridMultilevel"/>
    <w:tmpl w:val="B3DC998A"/>
    <w:lvl w:ilvl="0" w:tplc="27F0AF74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6049C"/>
    <w:multiLevelType w:val="hybridMultilevel"/>
    <w:tmpl w:val="FA24D660"/>
    <w:lvl w:ilvl="0" w:tplc="B8AE6B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5F5DAB"/>
    <w:multiLevelType w:val="hybridMultilevel"/>
    <w:tmpl w:val="5066B4AA"/>
    <w:lvl w:ilvl="0" w:tplc="9EBE8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F72A9"/>
    <w:multiLevelType w:val="hybridMultilevel"/>
    <w:tmpl w:val="6ED69E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72002844">
    <w:abstractNumId w:val="4"/>
  </w:num>
  <w:num w:numId="2" w16cid:durableId="1746763406">
    <w:abstractNumId w:val="3"/>
  </w:num>
  <w:num w:numId="3" w16cid:durableId="1796177890">
    <w:abstractNumId w:val="2"/>
  </w:num>
  <w:num w:numId="4" w16cid:durableId="2041665343">
    <w:abstractNumId w:val="1"/>
  </w:num>
  <w:num w:numId="5" w16cid:durableId="2142140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F01"/>
    <w:rsid w:val="00017E24"/>
    <w:rsid w:val="000A116A"/>
    <w:rsid w:val="001E24A2"/>
    <w:rsid w:val="003063B0"/>
    <w:rsid w:val="0035059F"/>
    <w:rsid w:val="003B1328"/>
    <w:rsid w:val="005C1089"/>
    <w:rsid w:val="005F7B02"/>
    <w:rsid w:val="0068701F"/>
    <w:rsid w:val="006E73C9"/>
    <w:rsid w:val="00844EFE"/>
    <w:rsid w:val="00871985"/>
    <w:rsid w:val="008945A0"/>
    <w:rsid w:val="00A30F01"/>
    <w:rsid w:val="00B21B5F"/>
    <w:rsid w:val="00B30D83"/>
    <w:rsid w:val="00C15FE4"/>
    <w:rsid w:val="00DA1DB3"/>
    <w:rsid w:val="00DF54A6"/>
    <w:rsid w:val="00DF7715"/>
    <w:rsid w:val="00FA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94257"/>
  <w15:chartTrackingRefBased/>
  <w15:docId w15:val="{BA4D092B-2D37-4480-A564-03529AD1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30F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30F0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73C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844EF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15F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5F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5FE4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F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FE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Misiaszek-Mordalska, Ewa</dc:creator>
  <cp:keywords/>
  <dc:description/>
  <cp:lastModifiedBy>Wiktor Uszko</cp:lastModifiedBy>
  <cp:revision>4</cp:revision>
  <dcterms:created xsi:type="dcterms:W3CDTF">2026-05-15T11:41:00Z</dcterms:created>
  <dcterms:modified xsi:type="dcterms:W3CDTF">2026-05-26T11:12:00Z</dcterms:modified>
</cp:coreProperties>
</file>